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6774"/>
        <w:gridCol w:w="1553"/>
      </w:tblGrid>
      <w:tr w:rsidR="00491B3C" w:rsidRPr="00984E0F" w:rsidTr="0062360A">
        <w:trPr>
          <w:cantSplit/>
          <w:trHeight w:val="1035"/>
        </w:trPr>
        <w:tc>
          <w:tcPr>
            <w:tcW w:w="1845" w:type="dxa"/>
            <w:vMerge w:val="restart"/>
            <w:vAlign w:val="center"/>
          </w:tcPr>
          <w:p w:rsidR="00491B3C" w:rsidRPr="00984E0F" w:rsidRDefault="00491B3C" w:rsidP="0062360A">
            <w:pPr>
              <w:spacing w:after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noProof/>
                <w:sz w:val="20"/>
                <w:szCs w:val="20"/>
              </w:rPr>
              <w:drawing>
                <wp:inline distT="0" distB="0" distL="0" distR="0" wp14:anchorId="4BDFFDAA" wp14:editId="6B134D27">
                  <wp:extent cx="1019175" cy="1295400"/>
                  <wp:effectExtent l="0" t="0" r="9525" b="0"/>
                  <wp:docPr id="6" name="Picture 6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  <w:vAlign w:val="center"/>
          </w:tcPr>
          <w:p w:rsidR="00491B3C" w:rsidRPr="00B860AF" w:rsidRDefault="00491B3C" w:rsidP="0062360A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860A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ROMÂNIA</w:t>
            </w:r>
          </w:p>
          <w:p w:rsidR="00491B3C" w:rsidRPr="00B860AF" w:rsidRDefault="00491B3C" w:rsidP="00623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60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JUDEŢUL ARGEŞ</w:t>
            </w:r>
          </w:p>
          <w:p w:rsidR="00491B3C" w:rsidRPr="00B860AF" w:rsidRDefault="00491B3C" w:rsidP="0062360A">
            <w:pPr>
              <w:pStyle w:val="Heading1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B860AF">
              <w:rPr>
                <w:b w:val="0"/>
                <w:bCs w:val="0"/>
                <w:sz w:val="16"/>
                <w:szCs w:val="16"/>
                <w:lang w:val="ro-RO"/>
              </w:rPr>
              <w:t>CONSILIUL LOCAL AL MUNICIPIULUI PITEȘTI</w:t>
            </w:r>
          </w:p>
          <w:p w:rsidR="00491B3C" w:rsidRPr="00B860AF" w:rsidRDefault="00491B3C" w:rsidP="00623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B860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DIRECŢIA DE ASISTENŢĂ SOCIALĂ A MUNICIPIULUI PITEŞTI</w:t>
            </w:r>
          </w:p>
          <w:p w:rsidR="00491B3C" w:rsidRPr="00B860AF" w:rsidRDefault="00491B3C" w:rsidP="00623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B860A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Piteşti, Bld. </w:t>
            </w:r>
            <w:r w:rsidR="00AC5D9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Republicii </w:t>
            </w:r>
            <w:r w:rsidRPr="00B860A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Nr.</w:t>
            </w:r>
            <w:r w:rsidR="00AC5D9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117B, bl. D5B parter ; Cod poştal: 110195</w:t>
            </w:r>
          </w:p>
          <w:p w:rsidR="00491B3C" w:rsidRPr="00B860AF" w:rsidRDefault="000620D1" w:rsidP="00623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Telefon: 0372030420 </w:t>
            </w:r>
            <w:r w:rsidR="00AC5D9F">
              <w:rPr>
                <w:rFonts w:ascii="Times New Roman" w:hAnsi="Times New Roman" w:cs="Times New Roman"/>
                <w:sz w:val="16"/>
                <w:szCs w:val="16"/>
              </w:rPr>
              <w:t>Fax: 0372 030 421</w:t>
            </w:r>
          </w:p>
          <w:p w:rsidR="00491B3C" w:rsidRPr="00E645CE" w:rsidRDefault="00491B3C" w:rsidP="0062360A">
            <w:pPr>
              <w:spacing w:after="0"/>
              <w:jc w:val="center"/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fr-FR"/>
              </w:rPr>
            </w:pPr>
            <w:r w:rsidRPr="00B860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Pr="00E645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fr-FR"/>
                </w:rPr>
                <w:t>dasp@dasp.ro</w:t>
              </w:r>
            </w:hyperlink>
          </w:p>
          <w:p w:rsidR="00491B3C" w:rsidRPr="00B860AF" w:rsidRDefault="00491B3C" w:rsidP="00623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CE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fr-FR"/>
              </w:rPr>
              <w:t>CUI 27302116</w:t>
            </w:r>
          </w:p>
        </w:tc>
        <w:tc>
          <w:tcPr>
            <w:tcW w:w="1553" w:type="dxa"/>
            <w:vMerge w:val="restart"/>
            <w:vAlign w:val="center"/>
          </w:tcPr>
          <w:p w:rsidR="00491B3C" w:rsidRPr="00984E0F" w:rsidRDefault="00491B3C" w:rsidP="0062360A">
            <w:pPr>
              <w:spacing w:after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noProof/>
                <w:sz w:val="20"/>
                <w:szCs w:val="20"/>
              </w:rPr>
              <w:drawing>
                <wp:inline distT="0" distB="0" distL="0" distR="0" wp14:anchorId="6BE40F45" wp14:editId="272AAD0D">
                  <wp:extent cx="923925" cy="990600"/>
                  <wp:effectExtent l="0" t="0" r="9525" b="0"/>
                  <wp:docPr id="3" name="Picture 3" descr="Marca srac 9001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arca srac 9001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3C" w:rsidRPr="00984E0F" w:rsidTr="004145B8">
        <w:trPr>
          <w:cantSplit/>
          <w:trHeight w:val="70"/>
        </w:trPr>
        <w:tc>
          <w:tcPr>
            <w:tcW w:w="1845" w:type="dxa"/>
            <w:vMerge/>
            <w:vAlign w:val="center"/>
          </w:tcPr>
          <w:p w:rsidR="00491B3C" w:rsidRPr="00984E0F" w:rsidRDefault="00491B3C" w:rsidP="00623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774" w:type="dxa"/>
            <w:vAlign w:val="center"/>
          </w:tcPr>
          <w:p w:rsidR="00491B3C" w:rsidRPr="00B860AF" w:rsidRDefault="00491B3C" w:rsidP="00623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860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Operator prelucrare de date cu caracter personal nr.17728</w:t>
            </w:r>
          </w:p>
        </w:tc>
        <w:tc>
          <w:tcPr>
            <w:tcW w:w="1553" w:type="dxa"/>
            <w:vMerge/>
            <w:vAlign w:val="center"/>
          </w:tcPr>
          <w:p w:rsidR="00491B3C" w:rsidRPr="00984E0F" w:rsidRDefault="00491B3C" w:rsidP="0062360A">
            <w:pPr>
              <w:spacing w:after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443C92" w:rsidRDefault="00443C92" w:rsidP="0049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DE" w:rsidRDefault="003779DE" w:rsidP="0049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503" w:rsidRDefault="00AA0503" w:rsidP="0049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92" w:rsidRDefault="001B3D92" w:rsidP="0049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3C" w:rsidRDefault="00491B3C" w:rsidP="0049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INFORMARE</w:t>
      </w:r>
    </w:p>
    <w:p w:rsidR="00491B3C" w:rsidRDefault="00491B3C" w:rsidP="0049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privind protecția persoanelor fizice în ceea ce privește</w:t>
      </w:r>
    </w:p>
    <w:p w:rsidR="00491B3C" w:rsidRDefault="00491B3C" w:rsidP="0049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prelucrarea datelor cu caracter personal</w:t>
      </w:r>
    </w:p>
    <w:p w:rsidR="00491B3C" w:rsidRDefault="00491B3C" w:rsidP="0049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3C" w:rsidRDefault="00491B3C" w:rsidP="0049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66B" w:rsidRDefault="0044566B" w:rsidP="0049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3C" w:rsidRDefault="00491B3C" w:rsidP="0049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Datele personale prelucrate:</w:t>
      </w:r>
    </w:p>
    <w:p w:rsidR="00491B3C" w:rsidRDefault="00491B3C" w:rsidP="0049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B3C" w:rsidRDefault="00491B3C" w:rsidP="0049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nume și prenume; b) adresa; c) număr telefon; d) adresa de e-mail; c) cod numeric personal; </w:t>
      </w:r>
    </w:p>
    <w:p w:rsidR="00491B3C" w:rsidRDefault="00491B3C" w:rsidP="00491B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imaginea; g) date privind sănătatea;</w:t>
      </w:r>
      <w:r w:rsidR="00250D7C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F24">
        <w:rPr>
          <w:rFonts w:ascii="Times New Roman" w:hAnsi="Times New Roman" w:cs="Times New Roman"/>
          <w:sz w:val="24"/>
          <w:szCs w:val="24"/>
        </w:rPr>
        <w:t>date sensibile</w:t>
      </w:r>
      <w:r w:rsidR="00250D7C">
        <w:rPr>
          <w:rFonts w:ascii="Times New Roman" w:hAnsi="Times New Roman" w:cs="Times New Roman"/>
          <w:sz w:val="24"/>
          <w:szCs w:val="24"/>
        </w:rPr>
        <w:t>.</w:t>
      </w:r>
    </w:p>
    <w:p w:rsidR="00DD2F24" w:rsidRDefault="00DD2F24" w:rsidP="00491B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2F24" w:rsidRDefault="00DD2F24" w:rsidP="00491B3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2F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Scopul prelucrării</w:t>
      </w:r>
    </w:p>
    <w:p w:rsidR="00DD2F24" w:rsidRDefault="00DD2F24" w:rsidP="00491B3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D2F24" w:rsidRDefault="00DD2F24" w:rsidP="00DD2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DD2F24">
        <w:rPr>
          <w:rFonts w:ascii="Times New Roman" w:hAnsi="Times New Roman" w:cs="Times New Roman"/>
          <w:sz w:val="24"/>
          <w:szCs w:val="24"/>
        </w:rPr>
        <w:t>) Pentru realizarea obiectului unui contract</w:t>
      </w:r>
      <w:r w:rsidRPr="00DD2F24">
        <w:rPr>
          <w:rFonts w:ascii="Times New Roman" w:hAnsi="Times New Roman" w:cs="Times New Roman"/>
          <w:b/>
          <w:bCs/>
          <w:sz w:val="24"/>
          <w:szCs w:val="24"/>
        </w:rPr>
        <w:t>;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Pr="00DD2F24">
        <w:rPr>
          <w:rFonts w:ascii="Times New Roman" w:hAnsi="Times New Roman" w:cs="Times New Roman"/>
          <w:color w:val="000000"/>
          <w:sz w:val="24"/>
          <w:szCs w:val="24"/>
        </w:rPr>
        <w:t>prelucrarea este necesară în vederea îndeplinirii unei obligaţii legale care îi revine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F24">
        <w:rPr>
          <w:rFonts w:ascii="Times New Roman" w:hAnsi="Times New Roman" w:cs="Times New Roman"/>
          <w:color w:val="000000"/>
          <w:sz w:val="24"/>
          <w:szCs w:val="24"/>
        </w:rPr>
        <w:t>operatorului;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(III) </w:t>
      </w:r>
      <w:r w:rsidRPr="00DD2F24">
        <w:rPr>
          <w:rFonts w:ascii="Times New Roman" w:hAnsi="Times New Roman" w:cs="Times New Roman"/>
          <w:sz w:val="24"/>
          <w:szCs w:val="24"/>
        </w:rPr>
        <w:t>prelucrarea este necesară pentru a proteja interesele vitale ale persoanei vizate sau 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F24">
        <w:rPr>
          <w:rFonts w:ascii="Times New Roman" w:hAnsi="Times New Roman" w:cs="Times New Roman"/>
          <w:sz w:val="24"/>
          <w:szCs w:val="24"/>
        </w:rPr>
        <w:t>altei persoane fizice;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(IV) </w:t>
      </w:r>
      <w:r w:rsidRPr="00DD2F24">
        <w:rPr>
          <w:rFonts w:ascii="Times New Roman" w:hAnsi="Times New Roman" w:cs="Times New Roman"/>
          <w:sz w:val="24"/>
          <w:szCs w:val="24"/>
        </w:rPr>
        <w:t>prelucrarea este necesară pentru îndeplinirea unei sarcini care serveşte unui interes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F24">
        <w:rPr>
          <w:rFonts w:ascii="Times New Roman" w:hAnsi="Times New Roman" w:cs="Times New Roman"/>
          <w:sz w:val="24"/>
          <w:szCs w:val="24"/>
        </w:rPr>
        <w:t>sau care rezultă din exercitarea autorităţii publice c</w:t>
      </w:r>
      <w:r>
        <w:rPr>
          <w:rFonts w:ascii="Times New Roman" w:hAnsi="Times New Roman" w:cs="Times New Roman"/>
          <w:sz w:val="24"/>
          <w:szCs w:val="24"/>
        </w:rPr>
        <w:t>u care este învestit operatorul.</w:t>
      </w:r>
    </w:p>
    <w:p w:rsidR="00DD2F24" w:rsidRDefault="00DD2F24" w:rsidP="00DD2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2F24" w:rsidRDefault="00DD2F24" w:rsidP="00DD2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Temeiul juridic al prelucrării</w:t>
      </w:r>
    </w:p>
    <w:p w:rsidR="00DD2F24" w:rsidRDefault="00DD2F24" w:rsidP="00DD2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2F24" w:rsidRDefault="00DD2F24" w:rsidP="00DD2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art. 6  alin. 1 lit. b) din GDPR, respectiv ,,prelucrarea este necesară pentru executarea unui contract la care persoana vizată este parte sau pentru a face demersuri la cererea persoanei vizate înainte de încheierea unui contract“;</w:t>
      </w:r>
    </w:p>
    <w:p w:rsidR="00DD2F24" w:rsidRDefault="00DD2F24" w:rsidP="00DD2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art. 6  alin. 1 lit. c) din GDPR, respectiv ,,prelucrarea este necesară în vederea îndeplinirii unei obligații legale care îi revine operatorului“;</w:t>
      </w:r>
    </w:p>
    <w:p w:rsidR="00DD2F24" w:rsidRDefault="00DD2F24" w:rsidP="00DD2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art. 6  alin. 1 lit. d) din GDPR, respectiv ,,prelucrarea este necesară pentru a proteja interesele vitale ale persoanei vizate sau ale altei </w:t>
      </w:r>
      <w:r w:rsidR="00E56CF6">
        <w:rPr>
          <w:rFonts w:ascii="Times New Roman" w:hAnsi="Times New Roman" w:cs="Times New Roman"/>
          <w:color w:val="000000"/>
          <w:sz w:val="24"/>
          <w:szCs w:val="24"/>
        </w:rPr>
        <w:t>persoane fizice</w:t>
      </w:r>
      <w:r>
        <w:rPr>
          <w:rFonts w:ascii="Times New Roman" w:hAnsi="Times New Roman" w:cs="Times New Roman"/>
          <w:color w:val="000000"/>
          <w:sz w:val="24"/>
          <w:szCs w:val="24"/>
        </w:rPr>
        <w:t>“;</w:t>
      </w:r>
    </w:p>
    <w:p w:rsidR="00DD2F24" w:rsidRDefault="00DD2F24" w:rsidP="007A7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art. 6  alin. 1 lit. </w:t>
      </w:r>
      <w:r w:rsidR="007A763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din GDPR, respectiv ,,prelucrarea este necesară pentru </w:t>
      </w:r>
      <w:r w:rsidR="007A763C">
        <w:rPr>
          <w:rFonts w:ascii="Times New Roman" w:hAnsi="Times New Roman" w:cs="Times New Roman"/>
          <w:color w:val="000000"/>
          <w:sz w:val="24"/>
          <w:szCs w:val="24"/>
        </w:rPr>
        <w:t>îndeplinirea unei sarcini care servește unui interes public sau care rezultă din exercitarea autorității publice cu care este învestit operatorul</w:t>
      </w:r>
      <w:r w:rsidR="004C254A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491B3C" w:rsidRDefault="007A763C" w:rsidP="007A76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763C" w:rsidRDefault="007A763C" w:rsidP="007A763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 Durata prelucrării</w:t>
      </w:r>
    </w:p>
    <w:p w:rsidR="003779DE" w:rsidRDefault="003779DE" w:rsidP="007A763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9DE" w:rsidRDefault="003779DE" w:rsidP="007A76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Prelucrarea este pe durata contractului sau pe durata prestării servicii</w:t>
      </w:r>
      <w:r w:rsidR="002725AF">
        <w:rPr>
          <w:rFonts w:ascii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hAnsi="Times New Roman" w:cs="Times New Roman"/>
          <w:color w:val="000000"/>
          <w:sz w:val="24"/>
          <w:szCs w:val="24"/>
        </w:rPr>
        <w:t>. Datele personale vor fi păstrate atât timp cât este necesar pent</w:t>
      </w:r>
      <w:r w:rsidR="00366540">
        <w:rPr>
          <w:rFonts w:ascii="Times New Roman" w:hAnsi="Times New Roman" w:cs="Times New Roman"/>
          <w:color w:val="000000"/>
          <w:sz w:val="24"/>
          <w:szCs w:val="24"/>
        </w:rPr>
        <w:t>ru scopurile menționate mai sus.</w:t>
      </w:r>
    </w:p>
    <w:p w:rsidR="003779DE" w:rsidRDefault="003779DE" w:rsidP="007A76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9DE" w:rsidRPr="003779DE" w:rsidRDefault="003779DE" w:rsidP="007A76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B29" w:rsidRDefault="007A763C" w:rsidP="003779D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A763C" w:rsidRDefault="007A763C" w:rsidP="00121B29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Locul prelucrării datelor cu </w:t>
      </w:r>
      <w:r w:rsidR="00E2091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aracter personal</w:t>
      </w:r>
    </w:p>
    <w:p w:rsidR="007A763C" w:rsidRDefault="007A763C" w:rsidP="007A763C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63C" w:rsidRDefault="007A763C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Datele sunt colectate și prelucrate în România. Datele vor fi prelucrate de personalul Direcției de Asistență Socială a Municipiului Pitești, </w:t>
      </w:r>
      <w:r w:rsidR="00E20910">
        <w:rPr>
          <w:rFonts w:ascii="Times New Roman" w:hAnsi="Times New Roman" w:cs="Times New Roman"/>
          <w:color w:val="000000"/>
          <w:sz w:val="24"/>
          <w:szCs w:val="24"/>
        </w:rPr>
        <w:t>fiecare salariat folosind minimul necesar de date în vederea executării sarcinilor de serviciu.</w:t>
      </w:r>
    </w:p>
    <w:p w:rsidR="004145B8" w:rsidRPr="00A92BCD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Date de contact responsabil cu protecția datelor :</w:t>
      </w:r>
    </w:p>
    <w:p w:rsidR="004145B8" w:rsidRPr="00A92BCD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40A6" w:rsidRDefault="008340A6" w:rsidP="000F78A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CD">
        <w:rPr>
          <w:rFonts w:ascii="Times New Roman" w:hAnsi="Times New Roman" w:cs="Times New Roman"/>
          <w:sz w:val="24"/>
          <w:szCs w:val="24"/>
        </w:rPr>
        <w:t>Adresă</w:t>
      </w:r>
      <w:r>
        <w:rPr>
          <w:rFonts w:ascii="Times New Roman" w:hAnsi="Times New Roman" w:cs="Times New Roman"/>
          <w:b/>
          <w:sz w:val="24"/>
          <w:szCs w:val="24"/>
        </w:rPr>
        <w:t xml:space="preserve"> : Bld. </w:t>
      </w:r>
      <w:r w:rsidR="000F78AB">
        <w:rPr>
          <w:rFonts w:ascii="Times New Roman" w:hAnsi="Times New Roman" w:cs="Times New Roman"/>
          <w:b/>
          <w:sz w:val="24"/>
          <w:szCs w:val="24"/>
        </w:rPr>
        <w:t xml:space="preserve">REPUBLICII, </w:t>
      </w:r>
      <w:r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0F78AB">
        <w:rPr>
          <w:rFonts w:ascii="Times New Roman" w:hAnsi="Times New Roman" w:cs="Times New Roman"/>
          <w:b/>
          <w:sz w:val="24"/>
          <w:szCs w:val="24"/>
        </w:rPr>
        <w:t>117</w:t>
      </w:r>
      <w:r w:rsidR="00B07D8C">
        <w:rPr>
          <w:rFonts w:ascii="Times New Roman" w:hAnsi="Times New Roman" w:cs="Times New Roman"/>
          <w:b/>
          <w:sz w:val="24"/>
          <w:szCs w:val="24"/>
        </w:rPr>
        <w:t>B</w:t>
      </w:r>
      <w:r w:rsidR="000F78AB">
        <w:rPr>
          <w:rFonts w:ascii="Times New Roman" w:hAnsi="Times New Roman" w:cs="Times New Roman"/>
          <w:b/>
          <w:sz w:val="24"/>
          <w:szCs w:val="24"/>
        </w:rPr>
        <w:t>, Bloc D5B</w:t>
      </w:r>
      <w:bookmarkStart w:id="0" w:name="_GoBack"/>
      <w:bookmarkEnd w:id="0"/>
      <w:r w:rsidR="00C02A37">
        <w:rPr>
          <w:rFonts w:ascii="Times New Roman" w:hAnsi="Times New Roman" w:cs="Times New Roman"/>
          <w:b/>
          <w:sz w:val="24"/>
          <w:szCs w:val="24"/>
        </w:rPr>
        <w:t xml:space="preserve"> parter</w:t>
      </w:r>
    </w:p>
    <w:p w:rsidR="000F78AB" w:rsidRDefault="000F78AB" w:rsidP="000F78A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0A6" w:rsidRDefault="008340A6" w:rsidP="004145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CD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 xml:space="preserve"> : 0372 030 420</w:t>
      </w:r>
    </w:p>
    <w:p w:rsidR="00A92BCD" w:rsidRDefault="00A92BCD" w:rsidP="004145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5B8" w:rsidRDefault="004145B8" w:rsidP="004145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CD">
        <w:rPr>
          <w:rFonts w:ascii="Times New Roman" w:hAnsi="Times New Roman" w:cs="Times New Roman"/>
          <w:sz w:val="24"/>
          <w:szCs w:val="24"/>
        </w:rPr>
        <w:t>E - mail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hyperlink r:id="rId10" w:history="1">
        <w:r w:rsidR="00A92BCD" w:rsidRPr="00A92BCD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dpodaspitesti@gmail.com</w:t>
        </w:r>
      </w:hyperlink>
      <w:r w:rsidRPr="004145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Destinatari sau categoriile de destinatari ai datelor cu </w:t>
      </w:r>
      <w:r w:rsidR="0011753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aracter personal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autorități publice sau entități autorizate de acestea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Drepturile beneficiarului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Dreptul la acces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Dreptul de acces vă permite să obțineți din partea noastră o confirmare a faptului că se prelucrează sau nu date personale care vă privesc;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Dreptul la rectificare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Acesta presupune dreptul de a solicita rectificare</w:t>
      </w:r>
      <w:r w:rsidR="006D096C">
        <w:rPr>
          <w:rFonts w:ascii="Times New Roman" w:hAnsi="Times New Roman" w:cs="Times New Roman"/>
          <w:sz w:val="24"/>
          <w:szCs w:val="24"/>
        </w:rPr>
        <w:t>a sau actualizarea datelor cu c</w:t>
      </w:r>
      <w:r>
        <w:rPr>
          <w:rFonts w:ascii="Times New Roman" w:hAnsi="Times New Roman" w:cs="Times New Roman"/>
          <w:sz w:val="24"/>
          <w:szCs w:val="24"/>
        </w:rPr>
        <w:t>aracter personal inexacte sau incomplete care vă privesc sau completarea acestora, atunci când acestea sunt incomplete, fără întârzieri nejustificate;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 Dreptul la ștergerea datelor (dreptul de a fi uitat)</w:t>
      </w:r>
    </w:p>
    <w:p w:rsidR="004145B8" w:rsidRDefault="004145B8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Acesta presupune dreptul de a </w:t>
      </w:r>
      <w:r w:rsidR="006D096C">
        <w:rPr>
          <w:rFonts w:ascii="Times New Roman" w:hAnsi="Times New Roman" w:cs="Times New Roman"/>
          <w:sz w:val="24"/>
          <w:szCs w:val="24"/>
        </w:rPr>
        <w:t>solicita ștergerea datelor cu c</w:t>
      </w:r>
      <w:r>
        <w:rPr>
          <w:rFonts w:ascii="Times New Roman" w:hAnsi="Times New Roman" w:cs="Times New Roman"/>
          <w:sz w:val="24"/>
          <w:szCs w:val="24"/>
        </w:rPr>
        <w:t>aracter personal care vă privesc, fără întârzieri nejustificate. Dreptul de a solicita ștergerea datelor ca fi aplicabil în anumite circumstanțe</w:t>
      </w:r>
      <w:r w:rsidR="00043253">
        <w:rPr>
          <w:rFonts w:ascii="Times New Roman" w:hAnsi="Times New Roman" w:cs="Times New Roman"/>
          <w:sz w:val="24"/>
          <w:szCs w:val="24"/>
        </w:rPr>
        <w:t xml:space="preserve">, </w:t>
      </w:r>
      <w:r w:rsidR="00FF7C1B">
        <w:rPr>
          <w:rFonts w:ascii="Times New Roman" w:hAnsi="Times New Roman" w:cs="Times New Roman"/>
          <w:sz w:val="24"/>
          <w:szCs w:val="24"/>
        </w:rPr>
        <w:t>cum ar fi : (I) datele personale nu mai sunt necesare pentru îndeplinirea scopurilor pentru care au fost colectate sau prelucrate, (II) datele</w:t>
      </w:r>
      <w:r w:rsidR="009F3FF3">
        <w:rPr>
          <w:rFonts w:ascii="Times New Roman" w:hAnsi="Times New Roman" w:cs="Times New Roman"/>
          <w:sz w:val="24"/>
          <w:szCs w:val="24"/>
        </w:rPr>
        <w:t xml:space="preserve"> d-voastră au fost prelucrate i</w:t>
      </w:r>
      <w:r w:rsidR="00FF7C1B">
        <w:rPr>
          <w:rFonts w:ascii="Times New Roman" w:hAnsi="Times New Roman" w:cs="Times New Roman"/>
          <w:sz w:val="24"/>
          <w:szCs w:val="24"/>
        </w:rPr>
        <w:t>legal;</w:t>
      </w: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d) Dreptul la restricționarea prelucrării</w:t>
      </w: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Acesta presupune dreptul de a solicita și de a obține restricționarea prelucrării datelo</w:t>
      </w:r>
      <w:r w:rsidR="006D096C">
        <w:rPr>
          <w:rFonts w:ascii="Times New Roman" w:hAnsi="Times New Roman" w:cs="Times New Roman"/>
          <w:sz w:val="24"/>
          <w:szCs w:val="24"/>
        </w:rPr>
        <w:t>r cu c</w:t>
      </w:r>
      <w:r>
        <w:rPr>
          <w:rFonts w:ascii="Times New Roman" w:hAnsi="Times New Roman" w:cs="Times New Roman"/>
          <w:sz w:val="24"/>
          <w:szCs w:val="24"/>
        </w:rPr>
        <w:t>aracter personal care vă privesc, în anumite circumstanțe, precum: (I) atunci când dumneavoastră contestați exactitatea datelor, pe perioada ce ne-ar permite verificarea exactității acelor date, (II) datele dum</w:t>
      </w:r>
      <w:r w:rsidR="00686307">
        <w:rPr>
          <w:rFonts w:ascii="Times New Roman" w:hAnsi="Times New Roman" w:cs="Times New Roman"/>
          <w:sz w:val="24"/>
          <w:szCs w:val="24"/>
        </w:rPr>
        <w:t>neavoastră au fost prelucrate i</w:t>
      </w:r>
      <w:r>
        <w:rPr>
          <w:rFonts w:ascii="Times New Roman" w:hAnsi="Times New Roman" w:cs="Times New Roman"/>
          <w:sz w:val="24"/>
          <w:szCs w:val="24"/>
        </w:rPr>
        <w:t>legal, iar dumneavoastră vă opuneți ștergerii acestora, solicitând restricționarea utilizării lor;</w:t>
      </w: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e) Dreptul la opoziție</w:t>
      </w: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Acesta presupune că, în orice moment, aveți dreptul de a vă opune, din motive legate de situația</w:t>
      </w:r>
      <w:r w:rsidR="006D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particulară în care vă aflați, prelucrării datelor cu caracter personal atunci când prelucrarea a fost efectuată în interesul nostru legitim.</w:t>
      </w:r>
    </w:p>
    <w:p w:rsidR="00FF7C1B" w:rsidRPr="00FF7C1B" w:rsidRDefault="001D3430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</w:p>
    <w:p w:rsidR="00FF7C1B" w:rsidRDefault="003779DE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7C1B">
        <w:rPr>
          <w:rFonts w:ascii="Times New Roman" w:hAnsi="Times New Roman" w:cs="Times New Roman"/>
          <w:b/>
          <w:sz w:val="24"/>
          <w:szCs w:val="24"/>
        </w:rPr>
        <w:t>Nume și prenume în clar</w:t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 w:rsidR="00FF7C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7C1B">
        <w:rPr>
          <w:rFonts w:ascii="Times New Roman" w:hAnsi="Times New Roman" w:cs="Times New Roman"/>
          <w:b/>
          <w:sz w:val="24"/>
          <w:szCs w:val="24"/>
        </w:rPr>
        <w:t>Data</w:t>
      </w: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C1B" w:rsidRDefault="003779DE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F7C1B" w:rsidRPr="00FF7C1B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C1B" w:rsidRPr="00FF7C1B" w:rsidRDefault="00FF7C1B" w:rsidP="007A7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FF7C1B" w:rsidRPr="00FF7C1B" w:rsidSect="00491B3C">
      <w:footerReference w:type="default" r:id="rId11"/>
      <w:pgSz w:w="12240" w:h="15840"/>
      <w:pgMar w:top="624" w:right="873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EB" w:rsidRDefault="008134EB" w:rsidP="004145B8">
      <w:pPr>
        <w:spacing w:after="0" w:line="240" w:lineRule="auto"/>
      </w:pPr>
      <w:r>
        <w:separator/>
      </w:r>
    </w:p>
  </w:endnote>
  <w:endnote w:type="continuationSeparator" w:id="0">
    <w:p w:rsidR="008134EB" w:rsidRDefault="008134EB" w:rsidP="0041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08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5B8" w:rsidRDefault="00414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5B8" w:rsidRDefault="00414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EB" w:rsidRDefault="008134EB" w:rsidP="004145B8">
      <w:pPr>
        <w:spacing w:after="0" w:line="240" w:lineRule="auto"/>
      </w:pPr>
      <w:r>
        <w:separator/>
      </w:r>
    </w:p>
  </w:footnote>
  <w:footnote w:type="continuationSeparator" w:id="0">
    <w:p w:rsidR="008134EB" w:rsidRDefault="008134EB" w:rsidP="0041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EC"/>
    <w:rsid w:val="00043253"/>
    <w:rsid w:val="000620D1"/>
    <w:rsid w:val="000F78AB"/>
    <w:rsid w:val="0011753F"/>
    <w:rsid w:val="00121B29"/>
    <w:rsid w:val="001B3D92"/>
    <w:rsid w:val="001D3430"/>
    <w:rsid w:val="00250D7C"/>
    <w:rsid w:val="00271FAE"/>
    <w:rsid w:val="002725AF"/>
    <w:rsid w:val="00283400"/>
    <w:rsid w:val="002A1A10"/>
    <w:rsid w:val="00306114"/>
    <w:rsid w:val="00366540"/>
    <w:rsid w:val="003779DE"/>
    <w:rsid w:val="004145B8"/>
    <w:rsid w:val="00443C92"/>
    <w:rsid w:val="0044566B"/>
    <w:rsid w:val="00453723"/>
    <w:rsid w:val="00491B3C"/>
    <w:rsid w:val="004B1EBC"/>
    <w:rsid w:val="004B56EC"/>
    <w:rsid w:val="004C254A"/>
    <w:rsid w:val="0057599B"/>
    <w:rsid w:val="00597DF9"/>
    <w:rsid w:val="0067753B"/>
    <w:rsid w:val="00686307"/>
    <w:rsid w:val="006D096C"/>
    <w:rsid w:val="00793586"/>
    <w:rsid w:val="007A763C"/>
    <w:rsid w:val="008134EB"/>
    <w:rsid w:val="008340A6"/>
    <w:rsid w:val="009F3FF3"/>
    <w:rsid w:val="00A700A2"/>
    <w:rsid w:val="00A92BCD"/>
    <w:rsid w:val="00AA0503"/>
    <w:rsid w:val="00AC5D9F"/>
    <w:rsid w:val="00B07D8C"/>
    <w:rsid w:val="00B428D9"/>
    <w:rsid w:val="00C02A37"/>
    <w:rsid w:val="00DD2F24"/>
    <w:rsid w:val="00E20910"/>
    <w:rsid w:val="00E56CF6"/>
    <w:rsid w:val="00E645CE"/>
    <w:rsid w:val="00F432CD"/>
    <w:rsid w:val="00FD06B0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91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B3C"/>
    <w:pPr>
      <w:keepNext/>
      <w:spacing w:before="120" w:after="0" w:line="240" w:lineRule="auto"/>
      <w:jc w:val="center"/>
      <w:outlineLvl w:val="1"/>
    </w:pPr>
    <w:rPr>
      <w:rFonts w:ascii="Bookman Old Style" w:eastAsia="Times New Roman" w:hAnsi="Bookman Old Style" w:cs="Bookman Old Style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1B3C"/>
    <w:rPr>
      <w:rFonts w:ascii="Times New Roman" w:eastAsia="Times New Roman" w:hAnsi="Times New Roman" w:cs="Times New Roman"/>
      <w:b/>
      <w:bCs/>
      <w:sz w:val="24"/>
      <w:szCs w:val="24"/>
      <w:lang w:val="en-GB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491B3C"/>
    <w:rPr>
      <w:rFonts w:ascii="Bookman Old Style" w:eastAsia="Times New Roman" w:hAnsi="Bookman Old Style" w:cs="Bookman Old Style"/>
      <w:b/>
      <w:bCs/>
      <w:lang w:val="ro-RO" w:eastAsia="ro-RO"/>
    </w:rPr>
  </w:style>
  <w:style w:type="character" w:styleId="Hyperlink">
    <w:name w:val="Hyperlink"/>
    <w:uiPriority w:val="99"/>
    <w:rsid w:val="00491B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B8"/>
  </w:style>
  <w:style w:type="paragraph" w:styleId="Footer">
    <w:name w:val="footer"/>
    <w:basedOn w:val="Normal"/>
    <w:link w:val="FooterChar"/>
    <w:uiPriority w:val="99"/>
    <w:unhideWhenUsed/>
    <w:rsid w:val="0041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91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B3C"/>
    <w:pPr>
      <w:keepNext/>
      <w:spacing w:before="120" w:after="0" w:line="240" w:lineRule="auto"/>
      <w:jc w:val="center"/>
      <w:outlineLvl w:val="1"/>
    </w:pPr>
    <w:rPr>
      <w:rFonts w:ascii="Bookman Old Style" w:eastAsia="Times New Roman" w:hAnsi="Bookman Old Style" w:cs="Bookman Old Style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1B3C"/>
    <w:rPr>
      <w:rFonts w:ascii="Times New Roman" w:eastAsia="Times New Roman" w:hAnsi="Times New Roman" w:cs="Times New Roman"/>
      <w:b/>
      <w:bCs/>
      <w:sz w:val="24"/>
      <w:szCs w:val="24"/>
      <w:lang w:val="en-GB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491B3C"/>
    <w:rPr>
      <w:rFonts w:ascii="Bookman Old Style" w:eastAsia="Times New Roman" w:hAnsi="Bookman Old Style" w:cs="Bookman Old Style"/>
      <w:b/>
      <w:bCs/>
      <w:lang w:val="ro-RO" w:eastAsia="ro-RO"/>
    </w:rPr>
  </w:style>
  <w:style w:type="character" w:styleId="Hyperlink">
    <w:name w:val="Hyperlink"/>
    <w:uiPriority w:val="99"/>
    <w:rsid w:val="00491B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B8"/>
  </w:style>
  <w:style w:type="paragraph" w:styleId="Footer">
    <w:name w:val="footer"/>
    <w:basedOn w:val="Normal"/>
    <w:link w:val="FooterChar"/>
    <w:uiPriority w:val="99"/>
    <w:unhideWhenUsed/>
    <w:rsid w:val="0041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p@dasp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daspitest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2019-02-21T08:32:00Z</cp:lastPrinted>
  <dcterms:created xsi:type="dcterms:W3CDTF">2018-05-25T05:19:00Z</dcterms:created>
  <dcterms:modified xsi:type="dcterms:W3CDTF">2020-03-30T05:22:00Z</dcterms:modified>
</cp:coreProperties>
</file>